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B033" w14:textId="77777777" w:rsidR="00626AAB" w:rsidRDefault="00626AAB" w:rsidP="003E5A51">
      <w:pPr>
        <w:rPr>
          <w:b/>
          <w:bCs/>
          <w:sz w:val="48"/>
          <w:szCs w:val="48"/>
          <w:u w:val="single" w:color="FF0000"/>
        </w:rPr>
      </w:pPr>
    </w:p>
    <w:p w14:paraId="273E097E" w14:textId="791DADAF" w:rsidR="00322F4C" w:rsidRDefault="00626AAB" w:rsidP="00291561">
      <w:pPr>
        <w:jc w:val="center"/>
        <w:rPr>
          <w:b/>
          <w:bCs/>
          <w:sz w:val="48"/>
          <w:szCs w:val="48"/>
          <w:u w:val="single" w:color="FF0000"/>
        </w:rPr>
      </w:pPr>
      <w:r>
        <w:rPr>
          <w:b/>
          <w:bCs/>
          <w:sz w:val="48"/>
          <w:szCs w:val="48"/>
          <w:u w:val="single" w:color="FF0000"/>
        </w:rPr>
        <w:t xml:space="preserve">TRAME </w:t>
      </w:r>
      <w:r w:rsidR="00291561">
        <w:rPr>
          <w:b/>
          <w:bCs/>
          <w:sz w:val="48"/>
          <w:szCs w:val="48"/>
          <w:u w:val="single" w:color="FF0000"/>
        </w:rPr>
        <w:t>ATELIER NUMERIQUE : IMPOTS</w:t>
      </w:r>
    </w:p>
    <w:p w14:paraId="499C903A" w14:textId="58E967AD" w:rsidR="00291561" w:rsidRDefault="00291561" w:rsidP="00291561">
      <w:pPr>
        <w:rPr>
          <w:sz w:val="28"/>
          <w:szCs w:val="28"/>
        </w:rPr>
      </w:pPr>
    </w:p>
    <w:p w14:paraId="0D3B4A57" w14:textId="369FB410" w:rsidR="00291561" w:rsidRDefault="00291561" w:rsidP="00291561">
      <w:pPr>
        <w:rPr>
          <w:sz w:val="28"/>
          <w:szCs w:val="28"/>
        </w:rPr>
      </w:pPr>
    </w:p>
    <w:p w14:paraId="6EDFA4C5" w14:textId="030BDC0C" w:rsidR="00291561" w:rsidRDefault="00B950D0" w:rsidP="00291561">
      <w:pPr>
        <w:rPr>
          <w:sz w:val="28"/>
          <w:szCs w:val="28"/>
        </w:rPr>
      </w:pPr>
      <w:r w:rsidRPr="00626AAB">
        <w:rPr>
          <w:b/>
          <w:bCs/>
          <w:sz w:val="28"/>
          <w:szCs w:val="28"/>
          <w:u w:val="single"/>
        </w:rPr>
        <w:t xml:space="preserve"> Accueil</w:t>
      </w:r>
      <w:r w:rsidR="00626AAB">
        <w:rPr>
          <w:b/>
          <w:bCs/>
          <w:sz w:val="28"/>
          <w:szCs w:val="28"/>
          <w:u w:val="single"/>
        </w:rPr>
        <w:t> :</w:t>
      </w:r>
      <w:r w:rsidR="00626AAB">
        <w:rPr>
          <w:sz w:val="28"/>
          <w:szCs w:val="28"/>
        </w:rPr>
        <w:t xml:space="preserve">  </w:t>
      </w:r>
      <w:r>
        <w:rPr>
          <w:sz w:val="28"/>
          <w:szCs w:val="28"/>
        </w:rPr>
        <w:t>café, thé…</w:t>
      </w:r>
    </w:p>
    <w:p w14:paraId="3986F8C9" w14:textId="77777777" w:rsidR="00626AAB" w:rsidRDefault="00626AAB" w:rsidP="00291561">
      <w:pPr>
        <w:rPr>
          <w:sz w:val="28"/>
          <w:szCs w:val="28"/>
        </w:rPr>
      </w:pPr>
    </w:p>
    <w:p w14:paraId="61F80C0B" w14:textId="77777777" w:rsidR="00626AAB" w:rsidRDefault="00626AAB" w:rsidP="00291561">
      <w:pPr>
        <w:rPr>
          <w:sz w:val="28"/>
          <w:szCs w:val="28"/>
        </w:rPr>
      </w:pPr>
      <w:r w:rsidRPr="00626AAB">
        <w:rPr>
          <w:b/>
          <w:bCs/>
          <w:sz w:val="28"/>
          <w:szCs w:val="28"/>
          <w:u w:val="single"/>
        </w:rPr>
        <w:t>P</w:t>
      </w:r>
      <w:r w:rsidR="00B950D0" w:rsidRPr="00626AAB">
        <w:rPr>
          <w:b/>
          <w:bCs/>
          <w:sz w:val="28"/>
          <w:szCs w:val="28"/>
          <w:u w:val="single"/>
        </w:rPr>
        <w:t>résentatio</w:t>
      </w:r>
      <w:r>
        <w:rPr>
          <w:b/>
          <w:bCs/>
          <w:sz w:val="28"/>
          <w:szCs w:val="28"/>
          <w:u w:val="single"/>
        </w:rPr>
        <w:t>n :</w:t>
      </w:r>
      <w:r w:rsidR="00B9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50D0">
        <w:rPr>
          <w:sz w:val="28"/>
          <w:szCs w:val="28"/>
        </w:rPr>
        <w:t xml:space="preserve">cf. Fiche résumé animation atelier « Les bons clics » :   </w:t>
      </w:r>
    </w:p>
    <w:p w14:paraId="16EE3229" w14:textId="77777777" w:rsidR="00626AAB" w:rsidRDefault="00626AAB" w:rsidP="00291561">
      <w:pPr>
        <w:rPr>
          <w:sz w:val="28"/>
          <w:szCs w:val="28"/>
        </w:rPr>
      </w:pPr>
    </w:p>
    <w:p w14:paraId="1E5EBB26" w14:textId="03F2DBFD" w:rsidR="00B950D0" w:rsidRDefault="0034004D" w:rsidP="00291561">
      <w:r>
        <w:object w:dxaOrig="1543" w:dyaOrig="991" w14:anchorId="2AB41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8.8pt" o:ole="">
            <v:imagedata r:id="rId5" o:title=""/>
          </v:shape>
          <o:OLEObject Type="Embed" ProgID="Acrobat.Document.DC" ShapeID="_x0000_i1025" DrawAspect="Icon" ObjectID="_1714226397" r:id="rId6"/>
        </w:object>
      </w:r>
    </w:p>
    <w:p w14:paraId="6CF52E2B" w14:textId="77777777" w:rsidR="00B950D0" w:rsidRPr="00B950D0" w:rsidRDefault="00B950D0" w:rsidP="00291561">
      <w:pPr>
        <w:rPr>
          <w:sz w:val="28"/>
          <w:szCs w:val="28"/>
        </w:rPr>
      </w:pPr>
    </w:p>
    <w:p w14:paraId="4C9F47FD" w14:textId="11C4EC4B" w:rsidR="00291561" w:rsidRPr="00626AAB" w:rsidRDefault="00291561" w:rsidP="00291561">
      <w:pPr>
        <w:rPr>
          <w:b/>
          <w:bCs/>
          <w:sz w:val="28"/>
          <w:szCs w:val="28"/>
          <w:u w:val="single"/>
        </w:rPr>
      </w:pPr>
      <w:r w:rsidRPr="00626AAB">
        <w:rPr>
          <w:b/>
          <w:bCs/>
          <w:sz w:val="28"/>
          <w:szCs w:val="28"/>
          <w:u w:val="single"/>
        </w:rPr>
        <w:t>Démarrage de l’atelier :</w:t>
      </w:r>
    </w:p>
    <w:p w14:paraId="65A5572F" w14:textId="77777777" w:rsidR="00626AAB" w:rsidRDefault="00626AAB" w:rsidP="00291561">
      <w:pPr>
        <w:rPr>
          <w:sz w:val="28"/>
          <w:szCs w:val="28"/>
        </w:rPr>
      </w:pPr>
    </w:p>
    <w:p w14:paraId="4AA9B291" w14:textId="1332AD9E" w:rsidR="00291561" w:rsidRPr="00626AAB" w:rsidRDefault="00AA6BA4" w:rsidP="00626AAB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626AAB">
        <w:rPr>
          <w:sz w:val="28"/>
          <w:szCs w:val="28"/>
        </w:rPr>
        <w:t>se</w:t>
      </w:r>
      <w:proofErr w:type="gramEnd"/>
      <w:r w:rsidRPr="00626AAB">
        <w:rPr>
          <w:sz w:val="28"/>
          <w:szCs w:val="28"/>
        </w:rPr>
        <w:t xml:space="preserve"> connecter sur le site </w:t>
      </w:r>
      <w:r w:rsidRPr="00ED39BD">
        <w:rPr>
          <w:i/>
          <w:iCs/>
          <w:color w:val="FF0000"/>
          <w:sz w:val="28"/>
          <w:szCs w:val="28"/>
        </w:rPr>
        <w:t>« </w:t>
      </w:r>
      <w:proofErr w:type="spellStart"/>
      <w:r w:rsidRPr="00ED39BD">
        <w:rPr>
          <w:i/>
          <w:iCs/>
          <w:color w:val="FF0000"/>
          <w:sz w:val="28"/>
          <w:szCs w:val="28"/>
        </w:rPr>
        <w:t>impôts.gouv</w:t>
      </w:r>
      <w:proofErr w:type="spellEnd"/>
      <w:r w:rsidRPr="00ED39BD">
        <w:rPr>
          <w:i/>
          <w:iCs/>
          <w:color w:val="FF0000"/>
          <w:sz w:val="28"/>
          <w:szCs w:val="28"/>
        </w:rPr>
        <w:t> ».</w:t>
      </w:r>
    </w:p>
    <w:p w14:paraId="4837E7A8" w14:textId="053AFC50" w:rsidR="00ED68A3" w:rsidRPr="00626AAB" w:rsidRDefault="00AA6BA4" w:rsidP="00626AAB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626AAB">
        <w:rPr>
          <w:sz w:val="28"/>
          <w:szCs w:val="28"/>
        </w:rPr>
        <w:t>présentation</w:t>
      </w:r>
      <w:proofErr w:type="gramEnd"/>
      <w:r w:rsidRPr="00626AAB">
        <w:rPr>
          <w:sz w:val="28"/>
          <w:szCs w:val="28"/>
        </w:rPr>
        <w:t xml:space="preserve"> de la page d’accueil en expliquant les différentes possibilités et fonctionnalités de cette page. Notamment, en descendant on arrive</w:t>
      </w:r>
      <w:r w:rsidR="00ED68A3" w:rsidRPr="00626AAB">
        <w:rPr>
          <w:sz w:val="28"/>
          <w:szCs w:val="28"/>
        </w:rPr>
        <w:t xml:space="preserve"> sur </w:t>
      </w:r>
      <w:r w:rsidR="00ED68A3" w:rsidRPr="00ED39BD">
        <w:rPr>
          <w:i/>
          <w:iCs/>
          <w:color w:val="FF0000"/>
          <w:sz w:val="28"/>
          <w:szCs w:val="28"/>
        </w:rPr>
        <w:t>« vous voulez »</w:t>
      </w:r>
      <w:r w:rsidR="00ED68A3" w:rsidRPr="00626AAB">
        <w:rPr>
          <w:color w:val="FF0000"/>
          <w:sz w:val="28"/>
          <w:szCs w:val="28"/>
        </w:rPr>
        <w:t xml:space="preserve"> </w:t>
      </w:r>
      <w:r w:rsidR="00ED68A3" w:rsidRPr="00626AAB">
        <w:rPr>
          <w:sz w:val="28"/>
          <w:szCs w:val="28"/>
        </w:rPr>
        <w:t xml:space="preserve">(Payer ses impôts…) et sur </w:t>
      </w:r>
      <w:r w:rsidR="00ED68A3" w:rsidRPr="00ED39BD">
        <w:rPr>
          <w:i/>
          <w:iCs/>
          <w:color w:val="FF0000"/>
          <w:sz w:val="28"/>
          <w:szCs w:val="28"/>
        </w:rPr>
        <w:t>« à savoir »</w:t>
      </w:r>
      <w:r w:rsidR="00ED68A3" w:rsidRPr="00626AAB">
        <w:rPr>
          <w:color w:val="FF0000"/>
          <w:sz w:val="28"/>
          <w:szCs w:val="28"/>
        </w:rPr>
        <w:t xml:space="preserve"> </w:t>
      </w:r>
      <w:r w:rsidR="00ED68A3" w:rsidRPr="00626AAB">
        <w:rPr>
          <w:sz w:val="28"/>
          <w:szCs w:val="28"/>
        </w:rPr>
        <w:t xml:space="preserve">puis </w:t>
      </w:r>
      <w:r w:rsidR="00ED68A3" w:rsidRPr="00ED39BD">
        <w:rPr>
          <w:i/>
          <w:iCs/>
          <w:color w:val="FF0000"/>
          <w:sz w:val="28"/>
          <w:szCs w:val="28"/>
        </w:rPr>
        <w:t>« Services en ligne : laissez-vous guider »</w:t>
      </w:r>
      <w:r w:rsidR="00ED68A3" w:rsidRPr="00ED39BD">
        <w:rPr>
          <w:i/>
          <w:iCs/>
          <w:sz w:val="28"/>
          <w:szCs w:val="28"/>
        </w:rPr>
        <w:t>.</w:t>
      </w:r>
    </w:p>
    <w:p w14:paraId="41C75C1F" w14:textId="51E6C8E7" w:rsidR="00AA6BA4" w:rsidRPr="007F797F" w:rsidRDefault="00ED68A3" w:rsidP="007F79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7F797F">
        <w:rPr>
          <w:sz w:val="28"/>
          <w:szCs w:val="28"/>
        </w:rPr>
        <w:t>on</w:t>
      </w:r>
      <w:proofErr w:type="gramEnd"/>
      <w:r w:rsidRPr="007F797F">
        <w:rPr>
          <w:sz w:val="28"/>
          <w:szCs w:val="28"/>
        </w:rPr>
        <w:t xml:space="preserve"> </w:t>
      </w:r>
      <w:r w:rsidR="00236E15" w:rsidRPr="007F797F">
        <w:rPr>
          <w:sz w:val="28"/>
          <w:szCs w:val="28"/>
        </w:rPr>
        <w:t>clique</w:t>
      </w:r>
      <w:r w:rsidRPr="007F797F">
        <w:rPr>
          <w:sz w:val="28"/>
          <w:szCs w:val="28"/>
        </w:rPr>
        <w:t xml:space="preserve"> sur </w:t>
      </w:r>
      <w:r w:rsidRPr="00ED39BD">
        <w:rPr>
          <w:i/>
          <w:iCs/>
          <w:color w:val="FF0000"/>
          <w:sz w:val="28"/>
          <w:szCs w:val="28"/>
        </w:rPr>
        <w:t>« Services en ligne »</w:t>
      </w:r>
      <w:r w:rsidRPr="007F797F">
        <w:rPr>
          <w:color w:val="FF0000"/>
          <w:sz w:val="28"/>
          <w:szCs w:val="28"/>
        </w:rPr>
        <w:t xml:space="preserve"> </w:t>
      </w:r>
      <w:r w:rsidRPr="007F797F">
        <w:rPr>
          <w:sz w:val="28"/>
          <w:szCs w:val="28"/>
        </w:rPr>
        <w:t xml:space="preserve">pour arriver sur </w:t>
      </w:r>
      <w:r w:rsidRPr="00ED39BD">
        <w:rPr>
          <w:i/>
          <w:iCs/>
          <w:color w:val="FF0000"/>
          <w:sz w:val="28"/>
          <w:szCs w:val="28"/>
        </w:rPr>
        <w:t>« Pas à pas des services en ligne des particuliers »</w:t>
      </w:r>
      <w:r w:rsidRPr="00ED39BD">
        <w:rPr>
          <w:i/>
          <w:iCs/>
          <w:sz w:val="28"/>
          <w:szCs w:val="28"/>
        </w:rPr>
        <w:t xml:space="preserve"> </w:t>
      </w:r>
      <w:r w:rsidRPr="007F797F">
        <w:rPr>
          <w:sz w:val="28"/>
          <w:szCs w:val="28"/>
        </w:rPr>
        <w:t>et accéder à toutes les fiches méthodo</w:t>
      </w:r>
      <w:r w:rsidR="00236E15" w:rsidRPr="007F797F">
        <w:rPr>
          <w:sz w:val="28"/>
          <w:szCs w:val="28"/>
        </w:rPr>
        <w:t>s</w:t>
      </w:r>
      <w:r w:rsidRPr="007F797F">
        <w:rPr>
          <w:sz w:val="28"/>
          <w:szCs w:val="28"/>
        </w:rPr>
        <w:t xml:space="preserve"> crées par les impôts.</w:t>
      </w:r>
    </w:p>
    <w:p w14:paraId="43FEC877" w14:textId="007D1306" w:rsidR="00ED68A3" w:rsidRPr="007F797F" w:rsidRDefault="00ED68A3" w:rsidP="007F79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7F797F">
        <w:rPr>
          <w:sz w:val="28"/>
          <w:szCs w:val="28"/>
        </w:rPr>
        <w:t>demander</w:t>
      </w:r>
      <w:proofErr w:type="gramEnd"/>
      <w:r w:rsidRPr="007F797F">
        <w:rPr>
          <w:sz w:val="28"/>
          <w:szCs w:val="28"/>
        </w:rPr>
        <w:t xml:space="preserve"> aux participants ce qui pourrait les intéresser et visualiser ensemble les fiches.</w:t>
      </w:r>
    </w:p>
    <w:p w14:paraId="11090986" w14:textId="77777777" w:rsidR="007F797F" w:rsidRDefault="00ED68A3" w:rsidP="00291561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7F797F">
        <w:rPr>
          <w:sz w:val="28"/>
          <w:szCs w:val="28"/>
        </w:rPr>
        <w:t>leur</w:t>
      </w:r>
      <w:proofErr w:type="gramEnd"/>
      <w:r w:rsidRPr="007F797F">
        <w:rPr>
          <w:sz w:val="28"/>
          <w:szCs w:val="28"/>
        </w:rPr>
        <w:t xml:space="preserve"> proposer en fonction de leur besoins et envies de cliquer sur le lien installé sur le bureau de leur ordinateur qui les dirigera vers </w:t>
      </w:r>
      <w:r w:rsidR="00000A47" w:rsidRPr="00ED39BD">
        <w:rPr>
          <w:i/>
          <w:iCs/>
          <w:color w:val="FF0000"/>
          <w:sz w:val="28"/>
          <w:szCs w:val="28"/>
        </w:rPr>
        <w:t>« Acteurs de médiation numérique »</w:t>
      </w:r>
      <w:r w:rsidR="00000A47" w:rsidRPr="007F797F">
        <w:rPr>
          <w:sz w:val="28"/>
          <w:szCs w:val="28"/>
        </w:rPr>
        <w:t xml:space="preserve"> et donne accès à </w:t>
      </w:r>
      <w:r w:rsidR="00000A47" w:rsidRPr="00ED39BD">
        <w:rPr>
          <w:i/>
          <w:iCs/>
          <w:color w:val="FF0000"/>
          <w:sz w:val="28"/>
          <w:szCs w:val="28"/>
        </w:rPr>
        <w:t>« documentation »</w:t>
      </w:r>
      <w:r w:rsidR="007F797F">
        <w:rPr>
          <w:color w:val="FF0000"/>
          <w:sz w:val="28"/>
          <w:szCs w:val="28"/>
        </w:rPr>
        <w:t> </w:t>
      </w:r>
      <w:r w:rsidR="007F797F">
        <w:rPr>
          <w:sz w:val="28"/>
          <w:szCs w:val="28"/>
        </w:rPr>
        <w:t xml:space="preserve">: </w:t>
      </w:r>
      <w:r w:rsidR="007F797F" w:rsidRPr="007F797F">
        <w:rPr>
          <w:sz w:val="28"/>
          <w:szCs w:val="28"/>
        </w:rPr>
        <w:t>d</w:t>
      </w:r>
      <w:r w:rsidR="00CB1543" w:rsidRPr="007F797F">
        <w:rPr>
          <w:sz w:val="28"/>
          <w:szCs w:val="28"/>
        </w:rPr>
        <w:t xml:space="preserve">ans cet espace on accède à </w:t>
      </w:r>
      <w:r w:rsidR="00CB1543" w:rsidRPr="00ED39BD">
        <w:rPr>
          <w:i/>
          <w:iCs/>
          <w:color w:val="FF0000"/>
          <w:sz w:val="28"/>
          <w:szCs w:val="28"/>
        </w:rPr>
        <w:t>« site de démonstration »</w:t>
      </w:r>
      <w:r w:rsidR="00CB1543" w:rsidRPr="007F797F">
        <w:rPr>
          <w:sz w:val="28"/>
          <w:szCs w:val="28"/>
        </w:rPr>
        <w:t xml:space="preserve">, on clique et </w:t>
      </w:r>
      <w:r w:rsidRPr="00ED39BD">
        <w:rPr>
          <w:i/>
          <w:iCs/>
          <w:color w:val="FF0000"/>
          <w:sz w:val="28"/>
          <w:szCs w:val="28"/>
        </w:rPr>
        <w:t xml:space="preserve">« Maquette des démarches </w:t>
      </w:r>
      <w:r w:rsidR="0092287B" w:rsidRPr="00ED39BD">
        <w:rPr>
          <w:i/>
          <w:iCs/>
          <w:color w:val="FF0000"/>
          <w:sz w:val="28"/>
          <w:szCs w:val="28"/>
        </w:rPr>
        <w:t>en ligne des usagers particuliers</w:t>
      </w:r>
      <w:r w:rsidR="00236E15" w:rsidRPr="00ED39BD">
        <w:rPr>
          <w:i/>
          <w:iCs/>
          <w:color w:val="FF0000"/>
          <w:sz w:val="28"/>
          <w:szCs w:val="28"/>
        </w:rPr>
        <w:t> »</w:t>
      </w:r>
      <w:r w:rsidR="0092287B" w:rsidRPr="007F797F">
        <w:rPr>
          <w:sz w:val="28"/>
          <w:szCs w:val="28"/>
        </w:rPr>
        <w:t xml:space="preserve">. </w:t>
      </w:r>
    </w:p>
    <w:p w14:paraId="757063C4" w14:textId="131112C0" w:rsidR="00ED68A3" w:rsidRPr="007F797F" w:rsidRDefault="00CB1543" w:rsidP="007F797F">
      <w:pPr>
        <w:pStyle w:val="Paragraphedeliste"/>
        <w:ind w:left="1095"/>
        <w:rPr>
          <w:sz w:val="28"/>
          <w:szCs w:val="28"/>
        </w:rPr>
      </w:pPr>
      <w:r w:rsidRPr="007F797F">
        <w:rPr>
          <w:sz w:val="28"/>
          <w:szCs w:val="28"/>
        </w:rPr>
        <w:t>Cette page permet de s’entrainer sur différents thèmes (Déclarer, Payer…), on se laisse guider.</w:t>
      </w:r>
    </w:p>
    <w:p w14:paraId="3D177327" w14:textId="124C7086" w:rsidR="00666CF3" w:rsidRDefault="0032338E" w:rsidP="007F79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7F797F">
        <w:rPr>
          <w:sz w:val="28"/>
          <w:szCs w:val="28"/>
        </w:rPr>
        <w:t>jeter</w:t>
      </w:r>
      <w:proofErr w:type="gramEnd"/>
      <w:r w:rsidRPr="007F797F">
        <w:rPr>
          <w:sz w:val="28"/>
          <w:szCs w:val="28"/>
        </w:rPr>
        <w:t xml:space="preserve"> un œil sur dépliants destinés aux usagers</w:t>
      </w:r>
      <w:r w:rsidR="00000A47" w:rsidRPr="007F797F">
        <w:rPr>
          <w:sz w:val="28"/>
          <w:szCs w:val="28"/>
        </w:rPr>
        <w:t>.</w:t>
      </w:r>
    </w:p>
    <w:p w14:paraId="19857BAE" w14:textId="635C8991" w:rsidR="007F797F" w:rsidRDefault="007F797F" w:rsidP="007F797F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proposer</w:t>
      </w:r>
      <w:proofErr w:type="gramEnd"/>
      <w:r>
        <w:rPr>
          <w:sz w:val="28"/>
          <w:szCs w:val="28"/>
        </w:rPr>
        <w:t xml:space="preserve"> des rdv individualisés pour les accompagner dans leur déclaration d’impôts sur le revenu. </w:t>
      </w:r>
    </w:p>
    <w:p w14:paraId="61364173" w14:textId="7C544C6B" w:rsidR="00801212" w:rsidRPr="00ED39BD" w:rsidRDefault="00DB2B2F" w:rsidP="0029156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Leur proposer de prendre quelques minutes pour remplir le questionnaire de satisfaction</w:t>
      </w:r>
      <w:r w:rsidR="00ED39BD">
        <w:rPr>
          <w:sz w:val="28"/>
          <w:szCs w:val="28"/>
        </w:rPr>
        <w:t>.</w:t>
      </w:r>
    </w:p>
    <w:sectPr w:rsidR="00801212" w:rsidRPr="00ED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02B"/>
    <w:multiLevelType w:val="hybridMultilevel"/>
    <w:tmpl w:val="1FA0C62C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3156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1"/>
    <w:rsid w:val="00000A47"/>
    <w:rsid w:val="000126EB"/>
    <w:rsid w:val="002249B7"/>
    <w:rsid w:val="00236E15"/>
    <w:rsid w:val="00291561"/>
    <w:rsid w:val="00322F4C"/>
    <w:rsid w:val="0032338E"/>
    <w:rsid w:val="0034004D"/>
    <w:rsid w:val="003D5643"/>
    <w:rsid w:val="003E5A51"/>
    <w:rsid w:val="00605967"/>
    <w:rsid w:val="00626AAB"/>
    <w:rsid w:val="00666CF3"/>
    <w:rsid w:val="007A2A0E"/>
    <w:rsid w:val="007B5FC7"/>
    <w:rsid w:val="007F797F"/>
    <w:rsid w:val="00801212"/>
    <w:rsid w:val="00894033"/>
    <w:rsid w:val="0092287B"/>
    <w:rsid w:val="00AA6BA4"/>
    <w:rsid w:val="00B950D0"/>
    <w:rsid w:val="00CB1543"/>
    <w:rsid w:val="00DB2B2F"/>
    <w:rsid w:val="00E70170"/>
    <w:rsid w:val="00ED39BD"/>
    <w:rsid w:val="00ED68A3"/>
    <w:rsid w:val="00E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B8FB"/>
  <w15:chartTrackingRefBased/>
  <w15:docId w15:val="{4E177352-6884-4374-817F-F09F5271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LESTOURNEL - Animateur Leader</dc:creator>
  <cp:keywords/>
  <dc:description/>
  <cp:lastModifiedBy>Sébastien LESTOURNEL - Animateur Leader</cp:lastModifiedBy>
  <cp:revision>15</cp:revision>
  <cp:lastPrinted>2022-04-27T10:04:00Z</cp:lastPrinted>
  <dcterms:created xsi:type="dcterms:W3CDTF">2022-03-01T09:34:00Z</dcterms:created>
  <dcterms:modified xsi:type="dcterms:W3CDTF">2022-05-16T15:14:00Z</dcterms:modified>
</cp:coreProperties>
</file>